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0F16" w14:textId="77777777" w:rsidR="003E1085" w:rsidRPr="00855108" w:rsidRDefault="00A51381" w:rsidP="00756517">
      <w:pPr>
        <w:jc w:val="center"/>
        <w:rPr>
          <w:rFonts w:ascii="Marker Felt" w:hAnsi="Marker Felt"/>
          <w:sz w:val="52"/>
        </w:rPr>
      </w:pPr>
      <w:r w:rsidRPr="00855108">
        <w:rPr>
          <w:rFonts w:ascii="Marker Felt" w:hAnsi="Marker Felt"/>
          <w:sz w:val="52"/>
        </w:rPr>
        <w:t>What’s the scoop on 6</w:t>
      </w:r>
      <w:r w:rsidRPr="00855108">
        <w:rPr>
          <w:rFonts w:ascii="Marker Felt" w:hAnsi="Marker Felt"/>
          <w:sz w:val="52"/>
          <w:vertAlign w:val="superscript"/>
        </w:rPr>
        <w:t>th</w:t>
      </w:r>
      <w:r w:rsidRPr="00855108">
        <w:rPr>
          <w:rFonts w:ascii="Marker Felt" w:hAnsi="Marker Felt"/>
          <w:sz w:val="52"/>
        </w:rPr>
        <w:t xml:space="preserve"> grade Science?</w:t>
      </w:r>
    </w:p>
    <w:p w14:paraId="07A18355" w14:textId="77777777" w:rsidR="00756517" w:rsidRPr="00855108" w:rsidRDefault="00756517" w:rsidP="00756517">
      <w:pPr>
        <w:jc w:val="center"/>
        <w:rPr>
          <w:rFonts w:ascii="Marker Felt" w:hAnsi="Marker Felt"/>
          <w:sz w:val="52"/>
        </w:rPr>
      </w:pPr>
      <w:r w:rsidRPr="00855108">
        <w:rPr>
          <w:rFonts w:ascii="Marker Felt" w:hAnsi="Marker Felt"/>
          <w:sz w:val="52"/>
        </w:rPr>
        <w:t>Scavenger Hunt</w:t>
      </w:r>
    </w:p>
    <w:p w14:paraId="5A37FA2A" w14:textId="77777777" w:rsidR="00A51381" w:rsidRPr="00855108" w:rsidRDefault="00A51381">
      <w:pPr>
        <w:rPr>
          <w:rFonts w:ascii="Noteworthy Light" w:hAnsi="Noteworthy Light"/>
        </w:rPr>
      </w:pPr>
    </w:p>
    <w:p w14:paraId="3085167E" w14:textId="77777777" w:rsidR="00A51381" w:rsidRPr="00855108" w:rsidRDefault="00756517">
      <w:pPr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Use</w:t>
      </w:r>
      <w:r w:rsidR="00A51381" w:rsidRPr="00855108">
        <w:rPr>
          <w:rFonts w:ascii="Noteworthy Light" w:hAnsi="Noteworthy Light"/>
          <w:sz w:val="32"/>
          <w:szCs w:val="32"/>
        </w:rPr>
        <w:t xml:space="preserve"> the</w:t>
      </w:r>
      <w:r w:rsidRPr="00855108">
        <w:rPr>
          <w:rFonts w:ascii="Noteworthy Light" w:hAnsi="Noteworthy Light"/>
          <w:sz w:val="32"/>
          <w:szCs w:val="32"/>
        </w:rPr>
        <w:t xml:space="preserve"> Science Scoops</w:t>
      </w:r>
      <w:r w:rsidR="00A51381" w:rsidRPr="00855108">
        <w:rPr>
          <w:rFonts w:ascii="Noteworthy Light" w:hAnsi="Noteworthy Light"/>
          <w:sz w:val="32"/>
          <w:szCs w:val="32"/>
        </w:rPr>
        <w:t xml:space="preserve"> to discover the topics you will be learning about this year!</w:t>
      </w:r>
      <w:r w:rsidRPr="00855108">
        <w:rPr>
          <w:rFonts w:ascii="Noteworthy Light" w:hAnsi="Noteworthy Light"/>
          <w:sz w:val="32"/>
          <w:szCs w:val="32"/>
        </w:rPr>
        <w:t xml:space="preserve">  Search the scoops to answer the following questions.</w:t>
      </w:r>
    </w:p>
    <w:p w14:paraId="7CBCB590" w14:textId="77777777" w:rsidR="00756517" w:rsidRPr="00855108" w:rsidRDefault="00756517">
      <w:pPr>
        <w:rPr>
          <w:sz w:val="32"/>
          <w:szCs w:val="32"/>
        </w:rPr>
      </w:pPr>
    </w:p>
    <w:p w14:paraId="6E8E54B0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Find and list 10 vocabulary words.</w:t>
      </w:r>
    </w:p>
    <w:p w14:paraId="6553DC0C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1.</w:t>
      </w:r>
    </w:p>
    <w:p w14:paraId="5D2D98CA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2.</w:t>
      </w:r>
    </w:p>
    <w:p w14:paraId="394B74D2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3.</w:t>
      </w:r>
    </w:p>
    <w:p w14:paraId="1ECD644C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4.</w:t>
      </w:r>
    </w:p>
    <w:p w14:paraId="488D8071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5.</w:t>
      </w:r>
    </w:p>
    <w:p w14:paraId="778537CE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6.</w:t>
      </w:r>
    </w:p>
    <w:p w14:paraId="4CBAC1FC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7.</w:t>
      </w:r>
    </w:p>
    <w:p w14:paraId="33B0CCF8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8.</w:t>
      </w:r>
    </w:p>
    <w:p w14:paraId="20B41991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9.</w:t>
      </w:r>
    </w:p>
    <w:p w14:paraId="3845907D" w14:textId="77777777" w:rsidR="00756517" w:rsidRPr="00855108" w:rsidRDefault="00756517" w:rsidP="00855108">
      <w:pPr>
        <w:spacing w:line="276" w:lineRule="auto"/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10.</w:t>
      </w:r>
    </w:p>
    <w:p w14:paraId="5FC4E9D1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</w:p>
    <w:p w14:paraId="204AF209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Find and draw 1 diagram or model.</w:t>
      </w:r>
    </w:p>
    <w:p w14:paraId="76340774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450ED238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64A38988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70E0026A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5CC99ECF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3DDE403E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12536A96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</w:p>
    <w:p w14:paraId="252CAABA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3D9E57D2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7E9BDA3E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3C107D40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Find and record the meaning of ecology.</w:t>
      </w:r>
    </w:p>
    <w:p w14:paraId="5FA1DC7C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</w:p>
    <w:p w14:paraId="5F9471E3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</w:p>
    <w:p w14:paraId="5CE2006F" w14:textId="77777777" w:rsidR="00756517" w:rsidRDefault="00756517">
      <w:pPr>
        <w:rPr>
          <w:rFonts w:ascii="Noteworthy Light" w:hAnsi="Noteworthy Light"/>
          <w:sz w:val="32"/>
          <w:szCs w:val="32"/>
        </w:rPr>
      </w:pPr>
    </w:p>
    <w:p w14:paraId="65377C89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</w:p>
    <w:p w14:paraId="1CB18849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Find and record the meaning of photosynthesis.</w:t>
      </w:r>
    </w:p>
    <w:p w14:paraId="61C61D4D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085F0970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</w:p>
    <w:p w14:paraId="40F9C7D5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49740E6B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</w:p>
    <w:p w14:paraId="045A0920" w14:textId="77777777" w:rsidR="00756517" w:rsidRDefault="00756517">
      <w:pPr>
        <w:rPr>
          <w:rFonts w:ascii="Noteworthy Light" w:hAnsi="Noteworthy Light"/>
          <w:sz w:val="32"/>
          <w:szCs w:val="32"/>
        </w:rPr>
      </w:pPr>
      <w:r w:rsidRPr="00855108">
        <w:rPr>
          <w:rFonts w:ascii="Noteworthy Light" w:hAnsi="Noteworthy Light"/>
          <w:sz w:val="32"/>
          <w:szCs w:val="32"/>
        </w:rPr>
        <w:t>Find and record a chemical equation.</w:t>
      </w:r>
    </w:p>
    <w:p w14:paraId="0D1CB378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211DC7D4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0E87E390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0E31D319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287C1A02" w14:textId="77777777" w:rsidR="00855108" w:rsidRDefault="00855108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Find and name the phases of the moon.</w:t>
      </w:r>
    </w:p>
    <w:p w14:paraId="3BFE93D8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307AAC7F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6D38549B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2512C1A9" w14:textId="77777777" w:rsidR="00855108" w:rsidRDefault="00855108">
      <w:pPr>
        <w:rPr>
          <w:rFonts w:ascii="Noteworthy Light" w:hAnsi="Noteworthy Light"/>
          <w:sz w:val="32"/>
          <w:szCs w:val="32"/>
        </w:rPr>
      </w:pPr>
    </w:p>
    <w:p w14:paraId="5B9C33E7" w14:textId="77777777" w:rsidR="00855108" w:rsidRPr="00855108" w:rsidRDefault="00855108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Visit my Weebly</w:t>
      </w:r>
      <w:bookmarkStart w:id="0" w:name="_GoBack"/>
      <w:bookmarkEnd w:id="0"/>
      <w:r>
        <w:rPr>
          <w:rFonts w:ascii="Noteworthy Light" w:hAnsi="Noteworthy Light"/>
          <w:sz w:val="32"/>
          <w:szCs w:val="32"/>
        </w:rPr>
        <w:t xml:space="preserve"> page, find and record the four major topics we will be exploring this school year.</w:t>
      </w:r>
    </w:p>
    <w:p w14:paraId="12801803" w14:textId="77777777" w:rsidR="00756517" w:rsidRPr="00855108" w:rsidRDefault="00756517">
      <w:pPr>
        <w:rPr>
          <w:rFonts w:ascii="Noteworthy Light" w:hAnsi="Noteworthy Light"/>
          <w:sz w:val="32"/>
          <w:szCs w:val="32"/>
        </w:rPr>
      </w:pPr>
    </w:p>
    <w:p w14:paraId="5725DE91" w14:textId="77777777" w:rsidR="00756517" w:rsidRPr="00855108" w:rsidRDefault="00756517">
      <w:pPr>
        <w:rPr>
          <w:sz w:val="32"/>
          <w:szCs w:val="32"/>
        </w:rPr>
      </w:pPr>
    </w:p>
    <w:sectPr w:rsidR="00756517" w:rsidRPr="00855108" w:rsidSect="00855108">
      <w:pgSz w:w="12240" w:h="15840"/>
      <w:pgMar w:top="63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1"/>
    <w:rsid w:val="003E1085"/>
    <w:rsid w:val="004030B0"/>
    <w:rsid w:val="00756517"/>
    <w:rsid w:val="00855108"/>
    <w:rsid w:val="00A51381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05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dcterms:created xsi:type="dcterms:W3CDTF">2014-08-04T20:50:00Z</dcterms:created>
  <dcterms:modified xsi:type="dcterms:W3CDTF">2014-08-04T21:26:00Z</dcterms:modified>
</cp:coreProperties>
</file>