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67" w:rsidRPr="00AD1C7F" w:rsidRDefault="00AD1C7F" w:rsidP="00AD1C7F">
      <w:pPr>
        <w:jc w:val="center"/>
        <w:rPr>
          <w:rFonts w:ascii="Chalkboard SE Regular" w:hAnsi="Chalkboard SE Regular"/>
          <w:b/>
          <w:bCs/>
          <w:color w:val="5F497A" w:themeColor="accent4" w:themeShade="BF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D1C7F">
        <w:rPr>
          <w:rFonts w:ascii="Chalkboard SE Regular" w:hAnsi="Chalkboard SE Regular"/>
          <w:b/>
          <w:bCs/>
          <w:color w:val="5F497A" w:themeColor="accent4" w:themeShade="BF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Marshmallow Popper</w:t>
      </w:r>
    </w:p>
    <w:p w:rsidR="00AD1C7F" w:rsidRPr="00AD1C7F" w:rsidRDefault="00AD1C7F">
      <w:pPr>
        <w:rPr>
          <w:b/>
        </w:rPr>
      </w:pPr>
    </w:p>
    <w:p w:rsidR="00AD1C7F" w:rsidRPr="00AD1C7F" w:rsidRDefault="00AD1C7F">
      <w:pPr>
        <w:rPr>
          <w:rFonts w:ascii="Chalkboard" w:hAnsi="Chalkboard"/>
          <w:b/>
          <w:color w:val="31849B" w:themeColor="accent5" w:themeShade="BF"/>
        </w:rPr>
      </w:pPr>
      <w:r w:rsidRPr="00AD1C7F">
        <w:rPr>
          <w:rFonts w:ascii="Chalkboard" w:hAnsi="Chalkboard"/>
          <w:b/>
          <w:color w:val="31849B" w:themeColor="accent5" w:themeShade="BF"/>
        </w:rPr>
        <w:t xml:space="preserve">Once you have created your Marshmallow Popper, test it out!  </w:t>
      </w:r>
    </w:p>
    <w:p w:rsidR="00AD1C7F" w:rsidRPr="00AD1C7F" w:rsidRDefault="00AD1C7F">
      <w:pPr>
        <w:rPr>
          <w:rFonts w:ascii="Chalkboard" w:hAnsi="Chalkboard"/>
          <w:b/>
          <w:color w:val="31849B" w:themeColor="accent5" w:themeShade="BF"/>
        </w:rPr>
      </w:pPr>
    </w:p>
    <w:p w:rsidR="00AD1C7F" w:rsidRPr="00AD1C7F" w:rsidRDefault="00AD1C7F">
      <w:pPr>
        <w:rPr>
          <w:rFonts w:ascii="Chalkboard" w:hAnsi="Chalkboard"/>
          <w:b/>
          <w:color w:val="31849B" w:themeColor="accent5" w:themeShade="BF"/>
        </w:rPr>
      </w:pPr>
      <w:r w:rsidRPr="00AD1C7F">
        <w:rPr>
          <w:rFonts w:ascii="Chalkboard" w:hAnsi="Chalkboard"/>
          <w:b/>
          <w:color w:val="31849B" w:themeColor="accent5" w:themeShade="BF"/>
        </w:rPr>
        <w:t>What happens if you pull the balloon just short distance versus a longer distance?</w:t>
      </w:r>
    </w:p>
    <w:p w:rsidR="00AD1C7F" w:rsidRPr="00AD1C7F" w:rsidRDefault="00AD1C7F">
      <w:pPr>
        <w:rPr>
          <w:rFonts w:ascii="Chalkboard" w:hAnsi="Chalkboard"/>
          <w:b/>
          <w:color w:val="31849B" w:themeColor="accent5" w:themeShade="BF"/>
        </w:rPr>
      </w:pPr>
    </w:p>
    <w:p w:rsidR="00AD1C7F" w:rsidRPr="00AD1C7F" w:rsidRDefault="00AD1C7F">
      <w:pPr>
        <w:rPr>
          <w:rFonts w:ascii="Chalkboard" w:hAnsi="Chalkboard"/>
          <w:b/>
          <w:color w:val="31849B" w:themeColor="accent5" w:themeShade="BF"/>
        </w:rPr>
      </w:pPr>
      <w:r w:rsidRPr="00AD1C7F">
        <w:rPr>
          <w:rFonts w:ascii="Chalkboard" w:hAnsi="Chalkboard"/>
          <w:b/>
          <w:color w:val="31849B" w:themeColor="accent5" w:themeShade="BF"/>
        </w:rPr>
        <w:t>Answer the following questions in your Science Binder under the titled Science Activities.</w:t>
      </w:r>
    </w:p>
    <w:p w:rsidR="00AD1C7F" w:rsidRPr="00AD1C7F" w:rsidRDefault="00AD1C7F">
      <w:pPr>
        <w:rPr>
          <w:b/>
          <w:color w:val="31849B" w:themeColor="accent5" w:themeShade="BF"/>
        </w:rPr>
      </w:pPr>
    </w:p>
    <w:p w:rsidR="00AD1C7F" w:rsidRP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  <w:r w:rsidRPr="00AD1C7F">
        <w:rPr>
          <w:rFonts w:ascii="Chalkboard" w:hAnsi="Chalkboard"/>
          <w:b/>
          <w:color w:val="31849B" w:themeColor="accent5" w:themeShade="BF"/>
          <w:u w:val="single"/>
        </w:rPr>
        <w:t>1.</w:t>
      </w:r>
      <w:r w:rsidRPr="00AD1C7F">
        <w:rPr>
          <w:rFonts w:ascii="Chalkboard" w:hAnsi="Chalkboard"/>
          <w:b/>
          <w:color w:val="31849B" w:themeColor="accent5" w:themeShade="BF"/>
        </w:rPr>
        <w:t xml:space="preserve">  Draw and label your Marshmallow Popper with the materials you used to create it.</w:t>
      </w:r>
    </w:p>
    <w:p w:rsidR="00AD1C7F" w:rsidRP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</w:p>
    <w:p w:rsidR="00AD1C7F" w:rsidRP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  <w:r w:rsidRPr="00AD1C7F">
        <w:rPr>
          <w:rFonts w:ascii="Chalkboard" w:hAnsi="Chalkboard"/>
          <w:b/>
          <w:color w:val="31849B" w:themeColor="accent5" w:themeShade="BF"/>
          <w:u w:val="single"/>
        </w:rPr>
        <w:t>2.</w:t>
      </w:r>
      <w:r w:rsidRPr="00AD1C7F">
        <w:rPr>
          <w:rFonts w:ascii="Chalkboard" w:hAnsi="Chalkboard"/>
          <w:b/>
          <w:color w:val="31849B" w:themeColor="accent5" w:themeShade="BF"/>
        </w:rPr>
        <w:t xml:space="preserve">  Label, name and describe the points of potential and kinetic energy (hint: 2 each)</w:t>
      </w:r>
    </w:p>
    <w:p w:rsidR="00AD1C7F" w:rsidRP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  <w:bookmarkStart w:id="0" w:name="_GoBack"/>
      <w:bookmarkEnd w:id="0"/>
    </w:p>
    <w:p w:rsidR="00AD1C7F" w:rsidRP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  <w:r w:rsidRPr="00AD1C7F">
        <w:rPr>
          <w:rFonts w:ascii="Chalkboard" w:hAnsi="Chalkboard"/>
          <w:b/>
          <w:color w:val="31849B" w:themeColor="accent5" w:themeShade="BF"/>
          <w:u w:val="single"/>
        </w:rPr>
        <w:t>3.</w:t>
      </w:r>
      <w:r w:rsidRPr="00AD1C7F">
        <w:rPr>
          <w:rFonts w:ascii="Chalkboard" w:hAnsi="Chalkboard"/>
          <w:b/>
          <w:color w:val="31849B" w:themeColor="accent5" w:themeShade="BF"/>
        </w:rPr>
        <w:t xml:space="preserve">  Describe how potential energy is transferred to kinetic energy when you are about to launch a marshmallow.</w:t>
      </w:r>
    </w:p>
    <w:p w:rsidR="00AD1C7F" w:rsidRP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</w:p>
    <w:p w:rsidR="00AD1C7F" w:rsidRP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  <w:r w:rsidRPr="00AD1C7F">
        <w:rPr>
          <w:rFonts w:ascii="Chalkboard" w:hAnsi="Chalkboard"/>
          <w:b/>
          <w:color w:val="31849B" w:themeColor="accent5" w:themeShade="BF"/>
          <w:u w:val="single"/>
        </w:rPr>
        <w:t>4.</w:t>
      </w:r>
      <w:r w:rsidRPr="00AD1C7F">
        <w:rPr>
          <w:rFonts w:ascii="Chalkboard" w:hAnsi="Chalkboard"/>
          <w:b/>
          <w:color w:val="31849B" w:themeColor="accent5" w:themeShade="BF"/>
        </w:rPr>
        <w:t xml:space="preserve">  Finish this:</w:t>
      </w:r>
    </w:p>
    <w:p w:rsidR="00AD1C7F" w:rsidRP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</w:p>
    <w:p w:rsid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  <w:r w:rsidRPr="00AD1C7F">
        <w:rPr>
          <w:rFonts w:ascii="Chalkboard" w:hAnsi="Chalkboard"/>
          <w:b/>
          <w:color w:val="31849B" w:themeColor="accent5" w:themeShade="BF"/>
        </w:rPr>
        <w:t>The greater the __________,</w:t>
      </w:r>
      <w:r>
        <w:rPr>
          <w:rFonts w:ascii="Chalkboard" w:hAnsi="Chalkboard"/>
          <w:b/>
          <w:color w:val="31849B" w:themeColor="accent5" w:themeShade="BF"/>
        </w:rPr>
        <w:t xml:space="preserve"> the greater the _________</w:t>
      </w:r>
      <w:r w:rsidRPr="00AD1C7F">
        <w:rPr>
          <w:rFonts w:ascii="Chalkboard" w:hAnsi="Chalkboard"/>
          <w:b/>
          <w:color w:val="31849B" w:themeColor="accent5" w:themeShade="BF"/>
        </w:rPr>
        <w:t>___.</w:t>
      </w:r>
    </w:p>
    <w:p w:rsid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</w:p>
    <w:p w:rsid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</w:p>
    <w:p w:rsidR="00AD1C7F" w:rsidRPr="00AD1C7F" w:rsidRDefault="00AD1C7F" w:rsidP="00AD1C7F">
      <w:pPr>
        <w:rPr>
          <w:rFonts w:ascii="Chalkboard" w:hAnsi="Chalkboard"/>
          <w:b/>
          <w:color w:val="31849B" w:themeColor="accent5" w:themeShade="BF"/>
        </w:rPr>
      </w:pPr>
    </w:p>
    <w:sectPr w:rsidR="00AD1C7F" w:rsidRPr="00AD1C7F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B9"/>
    <w:multiLevelType w:val="hybridMultilevel"/>
    <w:tmpl w:val="6978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B40"/>
    <w:multiLevelType w:val="hybridMultilevel"/>
    <w:tmpl w:val="F6AA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F"/>
    <w:rsid w:val="00650767"/>
    <w:rsid w:val="00AD1C7F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2014-01-14T13:38:00Z</dcterms:created>
  <dcterms:modified xsi:type="dcterms:W3CDTF">2014-01-14T13:48:00Z</dcterms:modified>
</cp:coreProperties>
</file>